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15E66" w14:textId="0DD8744D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</w:t>
      </w:r>
      <w:r w:rsidR="007515D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II</w:t>
      </w:r>
    </w:p>
    <w:p w14:paraId="212F4812" w14:textId="77777777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CRITÉRIOS UTILIZADOS NA AVALIAÇÃO DE MÉRITO CULTURAL</w:t>
      </w:r>
    </w:p>
    <w:p w14:paraId="4C1774BE" w14:textId="0493156F" w:rsidR="008B5A30" w:rsidRPr="00BE2B83" w:rsidRDefault="008B5A30" w:rsidP="00BE2B8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DAB608F" w14:textId="51C1A81C" w:rsidR="008B5A30" w:rsidRDefault="008B5A30" w:rsidP="008B5A3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 comissões de seleção </w:t>
      </w:r>
      <w:r w:rsidR="003B419B">
        <w:rPr>
          <w:rFonts w:ascii="Calibri" w:hAnsi="Calibri" w:cs="Calibri"/>
          <w:color w:val="000000"/>
          <w:sz w:val="27"/>
          <w:szCs w:val="27"/>
        </w:rPr>
        <w:t>atribuirão</w:t>
      </w:r>
      <w:r>
        <w:rPr>
          <w:rFonts w:ascii="Calibri" w:hAnsi="Calibri" w:cs="Calibri"/>
          <w:color w:val="000000"/>
          <w:sz w:val="27"/>
          <w:szCs w:val="27"/>
        </w:rPr>
        <w:t xml:space="preserve"> notas de 0 a 1</w:t>
      </w:r>
      <w:r w:rsidR="008971CA">
        <w:rPr>
          <w:rFonts w:ascii="Calibri" w:hAnsi="Calibri" w:cs="Calibri"/>
          <w:color w:val="000000"/>
          <w:sz w:val="27"/>
          <w:szCs w:val="27"/>
        </w:rPr>
        <w:t>5</w:t>
      </w:r>
      <w:r>
        <w:rPr>
          <w:rFonts w:ascii="Calibri" w:hAnsi="Calibri" w:cs="Calibri"/>
          <w:color w:val="000000"/>
          <w:sz w:val="27"/>
          <w:szCs w:val="27"/>
        </w:rPr>
        <w:t xml:space="preserve"> pontos a cada um dos </w:t>
      </w:r>
      <w:r w:rsidR="00BE2B83">
        <w:rPr>
          <w:rFonts w:ascii="Calibri" w:hAnsi="Calibri" w:cs="Calibri"/>
          <w:color w:val="000000"/>
          <w:sz w:val="27"/>
          <w:szCs w:val="27"/>
        </w:rPr>
        <w:t>critérios</w:t>
      </w:r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r w:rsidR="003B419B">
        <w:rPr>
          <w:rFonts w:ascii="Calibri" w:hAnsi="Calibri" w:cs="Calibri"/>
          <w:color w:val="000000"/>
          <w:sz w:val="27"/>
          <w:szCs w:val="27"/>
        </w:rPr>
        <w:t>avaliação</w:t>
      </w:r>
      <w:r>
        <w:rPr>
          <w:rFonts w:ascii="Calibri" w:hAnsi="Calibri" w:cs="Calibri"/>
          <w:color w:val="000000"/>
          <w:sz w:val="27"/>
          <w:szCs w:val="27"/>
        </w:rPr>
        <w:t xml:space="preserve"> de cada projeto, conforme </w:t>
      </w:r>
      <w:r w:rsidR="00BE2B83">
        <w:rPr>
          <w:rFonts w:ascii="Calibri" w:hAnsi="Calibri" w:cs="Calibri"/>
          <w:color w:val="000000"/>
          <w:sz w:val="27"/>
          <w:szCs w:val="27"/>
        </w:rPr>
        <w:t>tabela</w:t>
      </w:r>
      <w:r>
        <w:rPr>
          <w:rFonts w:ascii="Calibri" w:hAnsi="Calibri" w:cs="Calibri"/>
          <w:color w:val="000000"/>
          <w:sz w:val="27"/>
          <w:szCs w:val="27"/>
        </w:rPr>
        <w:t xml:space="preserve"> a seguir:</w:t>
      </w:r>
    </w:p>
    <w:p w14:paraId="54065ECD" w14:textId="77777777" w:rsidR="008B5A30" w:rsidRPr="008B5A30" w:rsidRDefault="008B5A30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5374"/>
        <w:gridCol w:w="1432"/>
      </w:tblGrid>
      <w:tr w:rsidR="008B5A30" w:rsidRPr="008B5A30" w14:paraId="3F88CC09" w14:textId="77777777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8B5A30" w:rsidRPr="008B5A30" w14:paraId="65267FC6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8B5A30" w:rsidRPr="008B5A30" w14:paraId="34C5528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AB9F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49A52" w14:textId="71ECA7B2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Qualidade do Projeto - </w:t>
            </w:r>
            <w:r w:rsidR="003B419B"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Coerência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objeto, objetivos, justificativa e metas do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r w:rsidR="003B419B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análise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r w:rsidR="003B419B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valoração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conteúdo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apresenta, como um todo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observando o objeto, a justificativa e as metas, sendo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possível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visualizar de forma clara os resultados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obtidos.</w:t>
            </w:r>
          </w:p>
          <w:p w14:paraId="4E61386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728" w14:textId="708D819B" w:rsidR="008B5A30" w:rsidRPr="008B5A30" w:rsidRDefault="002C20C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 w:rsidR="000B37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8B5A30" w:rsidRPr="008B5A30" w14:paraId="58013D2E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1305B" w14:textId="44ACBFDF" w:rsidR="008B5A30" w:rsidRPr="008B5A30" w:rsidRDefault="003B419B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Relevância</w:t>
            </w:r>
            <w:r w:rsidR="008B5A30"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ação</w:t>
            </w:r>
            <w:r w:rsidR="008B5A30"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 para o 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cenário</w:t>
            </w:r>
            <w:r w:rsidR="008B5A30"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cultural do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Município de Bituruna – Paraná.</w:t>
            </w:r>
            <w:r w:rsidR="008B5A30" w:rsidRPr="008B5A3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análise</w:t>
            </w:r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valoração</w:t>
            </w:r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a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ação</w:t>
            </w:r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contribui para o enriquecimento e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valorização</w:t>
            </w:r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cultura do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Município de Bituruna – Paraná.</w:t>
            </w:r>
          </w:p>
          <w:p w14:paraId="0A58F3F2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3890E175" w:rsidR="008B5A30" w:rsidRPr="008B5A30" w:rsidRDefault="002C20C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 w:rsidR="000B37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8B5A30" w:rsidRPr="008B5A30" w14:paraId="7D18150B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D5528" w14:textId="76D6AFB2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Aspectos de </w:t>
            </w:r>
            <w:r w:rsidR="003B419B"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integração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3B419B"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comunitária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na </w:t>
            </w:r>
            <w:r w:rsidR="003B419B"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ação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 pelo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considera-se, para fins de </w:t>
            </w:r>
            <w:r w:rsidR="005E1DDB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avaliação</w:t>
            </w:r>
            <w:bookmarkStart w:id="0" w:name="_GoBack"/>
            <w:bookmarkEnd w:id="0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r w:rsidR="003B419B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valoração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projeto apresenta aspectos de </w:t>
            </w:r>
            <w:r w:rsidR="003B419B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integração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3B419B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comunitária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em </w:t>
            </w:r>
            <w:r w:rsidR="003B419B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relação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impacto social para a </w:t>
            </w:r>
            <w:r w:rsidR="003B419B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inclusão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pessoas com </w:t>
            </w:r>
            <w:r w:rsidR="003B419B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deficiência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idosos e demais grupos em situação de histórica vulnerabilidade econômica/social.</w:t>
            </w:r>
          </w:p>
          <w:p w14:paraId="3F88BF24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354B5320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 w:rsidR="000B37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8B5A30" w:rsidRPr="008B5A30" w14:paraId="4C20B538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F657C" w14:textId="08096783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planilha </w:t>
            </w:r>
            <w:r w:rsidR="003B419B"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orçamentária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do cronograma de </w:t>
            </w:r>
            <w:r w:rsidR="003B419B"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execução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3B419B"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às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metas, resultados e desdobramentos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r w:rsidR="003B419B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análise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r w:rsidR="003B419B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técnica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sob o ponto de vista dos gastos previstos na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planilha </w:t>
            </w:r>
            <w:r w:rsidR="003B419B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orçamentária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sua </w:t>
            </w:r>
            <w:r w:rsidR="003B419B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execução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 </w:t>
            </w:r>
            <w:r w:rsidR="003B419B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adequação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objeto, metas e objetivos previstos. </w:t>
            </w:r>
            <w:r w:rsidR="003B419B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Também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ser considerada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conformidade dos valores e quantidades dos itens relacionados na planilha </w:t>
            </w:r>
            <w:r w:rsidR="003B419B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orçamentária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projeto.</w:t>
            </w:r>
          </w:p>
          <w:p w14:paraId="57F5296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10</w:t>
            </w:r>
          </w:p>
        </w:tc>
      </w:tr>
      <w:tr w:rsidR="008B5A30" w:rsidRPr="008B5A30" w14:paraId="3F29A143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FCC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283E3" w14:textId="484631FC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Plano de </w:t>
            </w:r>
            <w:r w:rsidR="000A0D18"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Cronograma, Objetivos e Metas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r w:rsidR="000A0D18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análise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r w:rsidR="000A0D18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técnica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comunicacional com o </w:t>
            </w:r>
            <w:r w:rsidR="000A0D18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público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alvo do projeto, mediante as </w:t>
            </w:r>
            <w:r w:rsidR="000A0D18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estratégias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</w:t>
            </w:r>
            <w:r w:rsidR="000A0D18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mídias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materiais apresentados, bem como a capacidade de executá-</w:t>
            </w:r>
            <w:proofErr w:type="spellStart"/>
            <w:r w:rsidR="000A0D18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</w:t>
            </w:r>
            <w:r w:rsidR="000A0D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r w:rsidR="000A0D18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  <w:p w14:paraId="08BA5F4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E90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130F1EC9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5A9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BFEC3" w14:textId="099A1F1C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Compatibilidade da ficha </w:t>
            </w:r>
            <w:r w:rsidR="000A0D18"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técnica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com as atividades desenvolvidas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r w:rsidR="000A0D18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análise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 a carreira dos profissionais que </w:t>
            </w:r>
            <w:r w:rsidR="000A0D18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compõem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 corpo </w:t>
            </w:r>
            <w:r w:rsidR="000A0D18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técnico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artístico, verificando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 </w:t>
            </w:r>
            <w:r w:rsidR="000A0D18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em </w:t>
            </w:r>
            <w:r w:rsidR="000A0D18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relação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0A0D18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às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0A0D18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atribuições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executadas por eles no projeto (para esta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considerados os </w:t>
            </w:r>
            <w:r w:rsidR="000A0D18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currículos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dos membros da ficha </w:t>
            </w:r>
            <w:r w:rsidR="000A0D18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técnica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).</w:t>
            </w:r>
          </w:p>
          <w:p w14:paraId="31F9699D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7FA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5E98CE4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1D825" w14:textId="36139E7C" w:rsidR="008B5A30" w:rsidRPr="008B5A30" w:rsidRDefault="000A0D18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Trajetória</w:t>
            </w:r>
            <w:r w:rsidR="008B5A30"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artística e cultural do proponente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Será</w:t>
            </w:r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́ considerado para fins de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análise</w:t>
            </w:r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carreira do proponente, com base no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currículo</w:t>
            </w:r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comprovações</w:t>
            </w:r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enviadas juntamente com a proposta</w:t>
            </w:r>
          </w:p>
          <w:p w14:paraId="1CDDE6F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6DBE5406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 w:rsidR="000B37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8B5A30" w:rsidRPr="008B5A30" w14:paraId="1D24F834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F382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A7514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Contrapartida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Será avaliado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A679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4E912182" w14:textId="77777777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400180FD" w:rsidR="008B5A30" w:rsidRPr="008B5A30" w:rsidRDefault="00311B1F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100</w:t>
            </w:r>
          </w:p>
        </w:tc>
      </w:tr>
    </w:tbl>
    <w:p w14:paraId="30BF55E3" w14:textId="6DB785F7" w:rsidR="008B5A30" w:rsidRDefault="008B5A30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Além da pontuação acima, o proponente pode receber bônus de pontuação, ou seja, uma pontuação extra, conforme critérios abaixo especificados</w:t>
      </w:r>
      <w:r w:rsidR="00FF4AA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podendo alcançar pontuação máxima de 120 pontos.</w:t>
      </w: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A3ED7F6" w14:textId="77777777" w:rsidR="007B3FDB" w:rsidRPr="008B5A30" w:rsidRDefault="007B3FDB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5048"/>
        <w:gridCol w:w="1711"/>
      </w:tblGrid>
      <w:tr w:rsidR="007B3FDB" w:rsidRPr="007B3FDB" w14:paraId="77C59A7D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5E601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PONTUAÇÃO BÔNUS PARA PROPONENTES PESSOAS FÍSICAS</w:t>
            </w:r>
          </w:p>
        </w:tc>
      </w:tr>
      <w:tr w:rsidR="0034326D" w:rsidRPr="007B3FDB" w14:paraId="40EDFF65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49D5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56DEB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6C3B0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34326D" w:rsidRPr="007B3FDB" w14:paraId="1FA8FEF1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B91F9" w14:textId="31665A9A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BAD7D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B5872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E0CE48F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34326D" w:rsidRPr="007B3FDB" w14:paraId="28D4682F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37D9" w14:textId="6EE6B87B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04092" w14:textId="2A636BD1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negros e indígenas</w:t>
            </w:r>
            <w:r w:rsidR="00DC304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ou alguma</w:t>
            </w:r>
            <w:r w:rsidR="00DC3043"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9F87A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9EE5F8C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34326D" w:rsidRPr="007B3FDB" w14:paraId="4F2A830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DA33F" w14:textId="4CC4B410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C8F5D" w14:textId="3FD45036" w:rsidR="007B3FDB" w:rsidRPr="007B3FDB" w:rsidRDefault="00437F6C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Residente no município de </w:t>
            </w:r>
            <w:r w:rsidR="0034326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Bituruna </w:t>
            </w:r>
            <w:r w:rsidR="0034326D"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mais</w:t>
            </w:r>
            <w:r w:rsidR="009E5141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de 2 (</w:t>
            </w:r>
            <w:r w:rsidR="0034326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dois anos</w:t>
            </w:r>
            <w:r w:rsidR="009E5141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)</w:t>
            </w:r>
            <w:r w:rsidR="0034326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mediante comprovante de residência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4B6C9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F14E1E3" w14:textId="254A269D" w:rsidR="007B3FDB" w:rsidRPr="007B3FDB" w:rsidRDefault="00437F6C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34326D" w:rsidRPr="007B3FDB" w14:paraId="68F45BB7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544D3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E5D0C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F4AA4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20 PONTOS</w:t>
            </w:r>
          </w:p>
        </w:tc>
      </w:tr>
    </w:tbl>
    <w:p w14:paraId="016F6AD4" w14:textId="77777777" w:rsidR="007B3FDB" w:rsidRPr="007B3FDB" w:rsidRDefault="007B3FDB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5740"/>
        <w:gridCol w:w="1470"/>
      </w:tblGrid>
      <w:tr w:rsidR="007B3FDB" w:rsidRPr="007B3FDB" w14:paraId="0B5ACAE2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1F759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PARA PROPONENTES PESSOAS JURÍDICAS E COLETIVOS OU GRUPOS CULTURAIS SEM CNPJ</w:t>
            </w:r>
          </w:p>
        </w:tc>
      </w:tr>
      <w:tr w:rsidR="007B3FDB" w:rsidRPr="007B3FDB" w14:paraId="272480B6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EBE6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A3B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AA4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7B3FDB" w:rsidRPr="007B3FDB" w14:paraId="028C9D49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A7B34" w14:textId="47F7E10F" w:rsidR="007B3FDB" w:rsidRPr="007B3FDB" w:rsidRDefault="000712B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55B1D" w14:textId="7F989BA0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ou coletivos/grupos compostos majoritariamente por pessoas negras ou indígenas</w:t>
            </w:r>
            <w:r w:rsidR="0034326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ou deficiente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521D4" w14:textId="77777777"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6FA7FF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3FB4C61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A9D1C" w14:textId="10F1431F" w:rsidR="007B3FDB" w:rsidRPr="007B3FDB" w:rsidRDefault="000712B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1FB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00A45" w14:textId="77777777"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526E1E5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52B83FCB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0272A" w14:textId="6F16D88D" w:rsidR="007B3FDB" w:rsidRPr="007B3FDB" w:rsidRDefault="000712B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B42B0" w14:textId="29455362" w:rsidR="007B3FDB" w:rsidRPr="007B3FDB" w:rsidRDefault="0034326D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Residente no município de Bituruna </w:t>
            </w: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mais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de 2 (dois anos) mediante comprovante de residência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A17E8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6C3DB1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2070532C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42B23" w14:textId="77777777" w:rsidR="007B3FDB" w:rsidRPr="007B3FDB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0A78FC4" w14:textId="77777777" w:rsidR="007B3FDB" w:rsidRPr="007B3FDB" w:rsidRDefault="007B3FDB" w:rsidP="007B3F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74338EF" w14:textId="427DE2A0" w:rsidR="007B3FDB" w:rsidRPr="007B3FDB" w:rsidRDefault="000712BB" w:rsidP="007B3FDB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BE8E4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231EB" w14:textId="77777777"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7B3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  <w:p w14:paraId="3551DBF7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FF4AA4" w:rsidRPr="00FF4AA4" w14:paraId="5A1DAE98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CE24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82699" w14:textId="77777777" w:rsidR="007B3FDB" w:rsidRPr="00FF4AA4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F4AA4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20 PONTOS</w:t>
            </w:r>
          </w:p>
        </w:tc>
      </w:tr>
    </w:tbl>
    <w:p w14:paraId="449CD2A1" w14:textId="60C5624D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A pontuação final de cada </w:t>
      </w:r>
      <w:r w:rsidR="00FF4AA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projeto apresentado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será </w:t>
      </w:r>
      <w:r w:rsidR="00943696" w:rsidRPr="008B5A30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 xml:space="preserve">definida </w:t>
      </w:r>
      <w:r w:rsidR="00FF4AA4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 xml:space="preserve">em </w:t>
      </w:r>
      <w:r w:rsidR="00943696" w:rsidRPr="008B5A30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consenso dos membros da comissão</w:t>
      </w:r>
      <w:r w:rsidR="00FF4AA4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 xml:space="preserve"> avaliadora</w:t>
      </w:r>
      <w:r w:rsidR="00943696" w:rsidRPr="008B5A30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 xml:space="preserve">, </w:t>
      </w:r>
      <w:r w:rsidR="00FF4AA4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por somatória da</w:t>
      </w:r>
      <w:r w:rsidR="00465233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 xml:space="preserve">s notas </w:t>
      </w:r>
      <w:r w:rsidR="00FF4AA4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 xml:space="preserve">em cada item após leitura e discussão da proposta em análise. </w:t>
      </w:r>
    </w:p>
    <w:p w14:paraId="0B73C2F1" w14:textId="527DF13F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Os critérios gerais são eliminatórios, de modo que, o agente cultural que receber pontuação 0 em algum dos critérios será desclassificado do Edital.</w:t>
      </w:r>
    </w:p>
    <w:p w14:paraId="730A5510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bônus de pontuação são cumulativos e não constituem critérios obrigatórios, de modo que a pontuação 0 em algum dos pontos bônus não desclassifica o proponente.</w:t>
      </w:r>
    </w:p>
    <w:p w14:paraId="6E6E4BE2" w14:textId="525F1B41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Em caso de empate, </w:t>
      </w:r>
      <w:r w:rsidR="005E1DDB"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utilizados para fins de </w:t>
      </w:r>
      <w:r w:rsidR="00F72356"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classificação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dos projetos a maior nota nos critérios de acordo com a ordem abaixo definida: A, B, C, D, E, F, G,</w:t>
      </w:r>
      <w:r w:rsidR="00FA646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H respectivamente. </w:t>
      </w:r>
    </w:p>
    <w:p w14:paraId="18620DB9" w14:textId="10FB25E5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Caso nenhum dos </w:t>
      </w:r>
      <w:r w:rsidR="00F72356"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critérios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acima elencados seja capaz de promover o desempate </w:t>
      </w:r>
      <w:r w:rsidR="005E1DDB"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adotados </w:t>
      </w:r>
      <w:r w:rsidR="00F72356"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critérios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desempate </w:t>
      </w:r>
      <w:r w:rsidR="00F7235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respeitando </w:t>
      </w:r>
      <w:r w:rsidR="004F1B59" w:rsidRPr="004F1B59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proponente com maior idade</w:t>
      </w:r>
      <w:r w:rsidR="00F72356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04B525FD" w14:textId="57DC24D8" w:rsidR="008B5A30" w:rsidRPr="008B5A30" w:rsidRDefault="005E1DDB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</w:t>
      </w:r>
      <w:r w:rsidR="008B5A30"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considerados aptos os projetos que receberem nota final igual ou superior a 50 pontos.</w:t>
      </w:r>
    </w:p>
    <w:p w14:paraId="347EFBBB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068BFDD8" w14:textId="0ED5094A"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 - </w:t>
      </w:r>
      <w:r w:rsidR="005E1DDB"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Receberam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nota 0 em qualquer dos critérios obrigatórios; </w:t>
      </w:r>
    </w:p>
    <w:p w14:paraId="4395F0D4" w14:textId="1F0B8971"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II - </w:t>
      </w:r>
      <w:r w:rsidR="005E1DDB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presentem quaisquer formas de preconceito de origem, raça, etnia, gênero, cor, idade ou outras formas de discriminação serão desclassificadas, com fundamento no disposto no </w:t>
      </w:r>
      <w:hyperlink r:id="rId5" w:anchor="art3iv" w:tgtFrame="_blank" w:history="1"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 w14:paraId="4A0B55E7" w14:textId="4D8E5BA7" w:rsidR="008B5A30" w:rsidRPr="007B3FDB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sectPr w:rsidR="008B5A30" w:rsidRPr="007B3F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30"/>
    <w:rsid w:val="000712BB"/>
    <w:rsid w:val="000A0D18"/>
    <w:rsid w:val="000B37CF"/>
    <w:rsid w:val="002C20C0"/>
    <w:rsid w:val="00311B1F"/>
    <w:rsid w:val="0034326D"/>
    <w:rsid w:val="003B419B"/>
    <w:rsid w:val="003F1C31"/>
    <w:rsid w:val="00437F6C"/>
    <w:rsid w:val="00465233"/>
    <w:rsid w:val="004F1B59"/>
    <w:rsid w:val="00567A1A"/>
    <w:rsid w:val="005E1DDB"/>
    <w:rsid w:val="007515D1"/>
    <w:rsid w:val="007B3FDB"/>
    <w:rsid w:val="007F60A2"/>
    <w:rsid w:val="008971CA"/>
    <w:rsid w:val="008B5A30"/>
    <w:rsid w:val="00943696"/>
    <w:rsid w:val="009E5141"/>
    <w:rsid w:val="00BE2B83"/>
    <w:rsid w:val="00C25E69"/>
    <w:rsid w:val="00D83B30"/>
    <w:rsid w:val="00DC3043"/>
    <w:rsid w:val="00F72356"/>
    <w:rsid w:val="00FA6466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CE3"/>
  <w15:chartTrackingRefBased/>
  <w15:docId w15:val="{E95AB747-273B-4D7E-832C-F1A2ED8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871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Daniela Cristina Venturin</cp:lastModifiedBy>
  <cp:revision>3</cp:revision>
  <dcterms:created xsi:type="dcterms:W3CDTF">2024-03-04T21:43:00Z</dcterms:created>
  <dcterms:modified xsi:type="dcterms:W3CDTF">2024-03-06T20:33:00Z</dcterms:modified>
</cp:coreProperties>
</file>